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9A" w:rsidRPr="00B01FAE" w:rsidRDefault="00F9629A" w:rsidP="00B01FAE">
      <w:pPr>
        <w:spacing w:line="360" w:lineRule="auto"/>
        <w:rPr>
          <w:sz w:val="24"/>
          <w:szCs w:val="24"/>
        </w:rPr>
      </w:pPr>
      <w:r w:rsidRPr="00B01FAE">
        <w:rPr>
          <w:sz w:val="24"/>
          <w:szCs w:val="24"/>
        </w:rPr>
        <w:t>Eingangsstatement am 21. Juli 2022 von Jens Schubert</w:t>
      </w:r>
    </w:p>
    <w:p w:rsidR="00F9629A" w:rsidRPr="00B01FAE" w:rsidRDefault="00F9629A" w:rsidP="00B01FAE">
      <w:pPr>
        <w:spacing w:line="360" w:lineRule="auto"/>
        <w:rPr>
          <w:sz w:val="24"/>
          <w:szCs w:val="24"/>
        </w:rPr>
      </w:pPr>
      <w:r w:rsidRPr="00B01FAE">
        <w:rPr>
          <w:sz w:val="24"/>
          <w:szCs w:val="24"/>
        </w:rPr>
        <w:t>Als erstes gilt unser Dank</w:t>
      </w:r>
      <w:r w:rsidRPr="00B01FAE">
        <w:rPr>
          <w:sz w:val="24"/>
          <w:szCs w:val="24"/>
        </w:rPr>
        <w:t xml:space="preserve"> Herrn Dr. Rosemann als Mitglied des Ausschusses für A</w:t>
      </w:r>
      <w:r w:rsidRPr="00B01FAE">
        <w:rPr>
          <w:sz w:val="24"/>
          <w:szCs w:val="24"/>
        </w:rPr>
        <w:t>rbeit und Soziales im Deutschen Bundestag für Ihr K</w:t>
      </w:r>
      <w:r w:rsidRPr="00B01FAE">
        <w:rPr>
          <w:sz w:val="24"/>
          <w:szCs w:val="24"/>
        </w:rPr>
        <w:t xml:space="preserve">ommen. Auch dem EFAS sei gedankt, der mit seinen Ressourcen dieses Format erst ermöglicht hat. </w:t>
      </w:r>
    </w:p>
    <w:p w:rsidR="00F9629A" w:rsidRPr="00B01FAE" w:rsidRDefault="00F9629A" w:rsidP="00B01FAE">
      <w:pPr>
        <w:spacing w:line="360" w:lineRule="auto"/>
        <w:rPr>
          <w:sz w:val="24"/>
          <w:szCs w:val="24"/>
        </w:rPr>
      </w:pPr>
      <w:r w:rsidRPr="00B01FAE">
        <w:rPr>
          <w:sz w:val="24"/>
          <w:szCs w:val="24"/>
        </w:rPr>
        <w:t>Beginnen möchte ich u</w:t>
      </w:r>
      <w:r w:rsidRPr="00B01FAE">
        <w:rPr>
          <w:sz w:val="24"/>
          <w:szCs w:val="24"/>
        </w:rPr>
        <w:t>nseren Dialog mit ei</w:t>
      </w:r>
      <w:r w:rsidRPr="00B01FAE">
        <w:rPr>
          <w:sz w:val="24"/>
          <w:szCs w:val="24"/>
        </w:rPr>
        <w:t xml:space="preserve">nem Zitat aus dem Bundestag von </w:t>
      </w:r>
      <w:r w:rsidRPr="00B01FAE">
        <w:rPr>
          <w:sz w:val="24"/>
          <w:szCs w:val="24"/>
        </w:rPr>
        <w:t>2003. „Wir werden Leistungen des Staates kürzen, Eigenverantwortung fördern und mehr Eigenleistung von jedem Einzelnen abfordern müssen.“ Die</w:t>
      </w:r>
      <w:r w:rsidRPr="00B01FAE">
        <w:rPr>
          <w:sz w:val="24"/>
          <w:szCs w:val="24"/>
        </w:rPr>
        <w:t>se Worte haben eine bis heute u</w:t>
      </w:r>
      <w:r w:rsidRPr="00B01FAE">
        <w:rPr>
          <w:sz w:val="24"/>
          <w:szCs w:val="24"/>
        </w:rPr>
        <w:t>mstritt</w:t>
      </w:r>
      <w:r w:rsidRPr="00B01FAE">
        <w:rPr>
          <w:sz w:val="24"/>
          <w:szCs w:val="24"/>
        </w:rPr>
        <w:t>ene Reform in vielen s</w:t>
      </w:r>
      <w:r w:rsidRPr="00B01FAE">
        <w:rPr>
          <w:sz w:val="24"/>
          <w:szCs w:val="24"/>
        </w:rPr>
        <w:t xml:space="preserve">ozialen Bereichen in </w:t>
      </w:r>
      <w:r w:rsidRPr="00B01FAE">
        <w:rPr>
          <w:sz w:val="24"/>
          <w:szCs w:val="24"/>
        </w:rPr>
        <w:t>Gang</w:t>
      </w:r>
      <w:r w:rsidRPr="00B01FAE">
        <w:rPr>
          <w:sz w:val="24"/>
          <w:szCs w:val="24"/>
        </w:rPr>
        <w:t xml:space="preserve"> gesetzt. Au</w:t>
      </w:r>
      <w:r w:rsidRPr="00B01FAE">
        <w:rPr>
          <w:sz w:val="24"/>
          <w:szCs w:val="24"/>
        </w:rPr>
        <w:t>slöser dieser Reformen war der m</w:t>
      </w:r>
      <w:r w:rsidRPr="00B01FAE">
        <w:rPr>
          <w:sz w:val="24"/>
          <w:szCs w:val="24"/>
        </w:rPr>
        <w:t>assive Reformstau aus</w:t>
      </w:r>
      <w:r w:rsidRPr="00B01FAE">
        <w:rPr>
          <w:sz w:val="24"/>
          <w:szCs w:val="24"/>
        </w:rPr>
        <w:t xml:space="preserve"> der Vorgängerregierung und die massive</w:t>
      </w:r>
      <w:r w:rsidRPr="00B01FAE">
        <w:rPr>
          <w:sz w:val="24"/>
          <w:szCs w:val="24"/>
        </w:rPr>
        <w:t xml:space="preserve"> Kostenex</w:t>
      </w:r>
      <w:r w:rsidRPr="00B01FAE">
        <w:rPr>
          <w:sz w:val="24"/>
          <w:szCs w:val="24"/>
        </w:rPr>
        <w:t xml:space="preserve">plosion aus der Nachwendezeit. </w:t>
      </w:r>
    </w:p>
    <w:p w:rsidR="00F9629A" w:rsidRPr="00B01FAE" w:rsidRDefault="00F9629A" w:rsidP="00B01FAE">
      <w:pPr>
        <w:spacing w:line="360" w:lineRule="auto"/>
        <w:rPr>
          <w:sz w:val="24"/>
          <w:szCs w:val="24"/>
        </w:rPr>
      </w:pPr>
      <w:r w:rsidRPr="00B01FAE">
        <w:rPr>
          <w:sz w:val="24"/>
          <w:szCs w:val="24"/>
        </w:rPr>
        <w:t>Hierau</w:t>
      </w:r>
      <w:r w:rsidRPr="00B01FAE">
        <w:rPr>
          <w:sz w:val="24"/>
          <w:szCs w:val="24"/>
        </w:rPr>
        <w:t>f folgten einige weitere Krisen,</w:t>
      </w:r>
      <w:r w:rsidRPr="00B01FAE">
        <w:rPr>
          <w:sz w:val="24"/>
          <w:szCs w:val="24"/>
        </w:rPr>
        <w:t xml:space="preserve"> wie die Bankenkrise un</w:t>
      </w:r>
      <w:r w:rsidR="00B01FAE">
        <w:rPr>
          <w:sz w:val="24"/>
          <w:szCs w:val="24"/>
        </w:rPr>
        <w:t xml:space="preserve">d Eurokrise. Parallel hierzu, </w:t>
      </w:r>
      <w:r w:rsidRPr="00B01FAE">
        <w:rPr>
          <w:sz w:val="24"/>
          <w:szCs w:val="24"/>
        </w:rPr>
        <w:t>wurden einige Betrugsskandale ö</w:t>
      </w:r>
      <w:r w:rsidRPr="00B01FAE">
        <w:rPr>
          <w:sz w:val="24"/>
          <w:szCs w:val="24"/>
        </w:rPr>
        <w:t>ffentlich bekannt. Da</w:t>
      </w:r>
      <w:r w:rsidRPr="00B01FAE">
        <w:rPr>
          <w:sz w:val="24"/>
          <w:szCs w:val="24"/>
        </w:rPr>
        <w:t xml:space="preserve">zu </w:t>
      </w:r>
      <w:r w:rsidRPr="00B01FAE">
        <w:rPr>
          <w:sz w:val="24"/>
          <w:szCs w:val="24"/>
        </w:rPr>
        <w:t>gehörten die sogena</w:t>
      </w:r>
      <w:r w:rsidR="00B01FAE">
        <w:rPr>
          <w:sz w:val="24"/>
          <w:szCs w:val="24"/>
        </w:rPr>
        <w:t>nnten CUM-CUM, CUM-EX Geschäft</w:t>
      </w:r>
      <w:r w:rsidRPr="00B01FAE">
        <w:rPr>
          <w:sz w:val="24"/>
          <w:szCs w:val="24"/>
        </w:rPr>
        <w:t xml:space="preserve"> sowie auch Mehrwertsteuerbetrug – auch „</w:t>
      </w:r>
      <w:r w:rsidRPr="00B01FAE">
        <w:rPr>
          <w:sz w:val="24"/>
          <w:szCs w:val="24"/>
        </w:rPr>
        <w:t>Lost-Trader“ genannt. Der wohl p</w:t>
      </w:r>
      <w:r w:rsidRPr="00B01FAE">
        <w:rPr>
          <w:sz w:val="24"/>
          <w:szCs w:val="24"/>
        </w:rPr>
        <w:t xml:space="preserve">rominenteste Fall ist die </w:t>
      </w:r>
      <w:r w:rsidRPr="00B01FAE">
        <w:rPr>
          <w:sz w:val="24"/>
          <w:szCs w:val="24"/>
        </w:rPr>
        <w:t>Causa</w:t>
      </w:r>
      <w:r w:rsidRPr="00B01FAE">
        <w:rPr>
          <w:sz w:val="24"/>
          <w:szCs w:val="24"/>
        </w:rPr>
        <w:t xml:space="preserve"> Ulli </w:t>
      </w:r>
      <w:proofErr w:type="spellStart"/>
      <w:r w:rsidRPr="00B01FAE">
        <w:rPr>
          <w:sz w:val="24"/>
          <w:szCs w:val="24"/>
        </w:rPr>
        <w:t>Heoneß</w:t>
      </w:r>
      <w:proofErr w:type="spellEnd"/>
      <w:r w:rsidRPr="00B01FAE">
        <w:rPr>
          <w:sz w:val="24"/>
          <w:szCs w:val="24"/>
        </w:rPr>
        <w:t>, der</w:t>
      </w:r>
      <w:r w:rsidRPr="00B01FAE">
        <w:rPr>
          <w:sz w:val="24"/>
          <w:szCs w:val="24"/>
        </w:rPr>
        <w:t xml:space="preserve"> wegen Steuerbetrug verurteilt wurde. Solche Fälle verursachen einen </w:t>
      </w:r>
      <w:r w:rsidRPr="00B01FAE">
        <w:rPr>
          <w:sz w:val="24"/>
          <w:szCs w:val="24"/>
        </w:rPr>
        <w:t>weitaus höheren v</w:t>
      </w:r>
      <w:r w:rsidRPr="00B01FAE">
        <w:rPr>
          <w:sz w:val="24"/>
          <w:szCs w:val="24"/>
        </w:rPr>
        <w:t xml:space="preserve">olkswirtschaftlichen </w:t>
      </w:r>
      <w:r w:rsidRPr="00B01FAE">
        <w:rPr>
          <w:sz w:val="24"/>
          <w:szCs w:val="24"/>
        </w:rPr>
        <w:t xml:space="preserve">Schaden als der vermeintliche </w:t>
      </w:r>
      <w:r w:rsidRPr="00B01FAE">
        <w:rPr>
          <w:sz w:val="24"/>
          <w:szCs w:val="24"/>
        </w:rPr>
        <w:t>„Sozialbetrug“! Aber auf der anderen Seite haben Menschen mit Armutse</w:t>
      </w:r>
      <w:r w:rsidRPr="00B01FAE">
        <w:rPr>
          <w:sz w:val="24"/>
          <w:szCs w:val="24"/>
        </w:rPr>
        <w:t>rfahrung kein „Gesicht“ in der ö</w:t>
      </w:r>
      <w:r w:rsidRPr="00B01FAE">
        <w:rPr>
          <w:sz w:val="24"/>
          <w:szCs w:val="24"/>
        </w:rPr>
        <w:t>ffentli</w:t>
      </w:r>
      <w:r w:rsidRPr="00B01FAE">
        <w:rPr>
          <w:sz w:val="24"/>
          <w:szCs w:val="24"/>
        </w:rPr>
        <w:t>chen Wahrnehmung.</w:t>
      </w:r>
    </w:p>
    <w:p w:rsidR="00F9629A" w:rsidRPr="00B01FAE" w:rsidRDefault="00F9629A" w:rsidP="00B01FAE">
      <w:pPr>
        <w:spacing w:line="360" w:lineRule="auto"/>
        <w:rPr>
          <w:sz w:val="24"/>
          <w:szCs w:val="24"/>
        </w:rPr>
      </w:pPr>
      <w:r w:rsidRPr="00B01FAE">
        <w:rPr>
          <w:sz w:val="24"/>
          <w:szCs w:val="24"/>
        </w:rPr>
        <w:t xml:space="preserve">Die noch andauernde Corona Pandemie stellt </w:t>
      </w:r>
      <w:r w:rsidRPr="00B01FAE">
        <w:rPr>
          <w:sz w:val="24"/>
          <w:szCs w:val="24"/>
        </w:rPr>
        <w:t xml:space="preserve">alle bisherigen Krisen in den Schatten. Kurz nachdem die ersten </w:t>
      </w:r>
      <w:proofErr w:type="spellStart"/>
      <w:r w:rsidRPr="00B01FAE">
        <w:rPr>
          <w:sz w:val="24"/>
          <w:szCs w:val="24"/>
        </w:rPr>
        <w:t>Lockdown</w:t>
      </w:r>
      <w:proofErr w:type="spellEnd"/>
      <w:r w:rsidRPr="00B01FAE">
        <w:rPr>
          <w:sz w:val="24"/>
          <w:szCs w:val="24"/>
        </w:rPr>
        <w:t>-</w:t>
      </w:r>
      <w:r w:rsidRPr="00B01FAE">
        <w:rPr>
          <w:sz w:val="24"/>
          <w:szCs w:val="24"/>
        </w:rPr>
        <w:t>Maßnahmen ergriffen wurden, wurde allen Bevölkerungsschichten schlagartig bewusst</w:t>
      </w:r>
      <w:r w:rsidRPr="00B01FAE">
        <w:rPr>
          <w:sz w:val="24"/>
          <w:szCs w:val="24"/>
        </w:rPr>
        <w:t>, was es bedeutet, von s</w:t>
      </w:r>
      <w:r w:rsidRPr="00B01FAE">
        <w:rPr>
          <w:sz w:val="24"/>
          <w:szCs w:val="24"/>
        </w:rPr>
        <w:t>ozialen Kontakten ab</w:t>
      </w:r>
      <w:r w:rsidRPr="00B01FAE">
        <w:rPr>
          <w:sz w:val="24"/>
          <w:szCs w:val="24"/>
        </w:rPr>
        <w:t>ge</w:t>
      </w:r>
      <w:r w:rsidRPr="00B01FAE">
        <w:rPr>
          <w:sz w:val="24"/>
          <w:szCs w:val="24"/>
        </w:rPr>
        <w:t xml:space="preserve">schnitten zu sein. Dennoch wurden schon die ersten </w:t>
      </w:r>
      <w:r w:rsidRPr="00B01FAE">
        <w:rPr>
          <w:sz w:val="24"/>
          <w:szCs w:val="24"/>
        </w:rPr>
        <w:t>Rufe</w:t>
      </w:r>
      <w:r w:rsidRPr="00B01FAE">
        <w:rPr>
          <w:sz w:val="24"/>
          <w:szCs w:val="24"/>
        </w:rPr>
        <w:t xml:space="preserve"> nach Lock</w:t>
      </w:r>
      <w:r w:rsidRPr="00B01FAE">
        <w:rPr>
          <w:sz w:val="24"/>
          <w:szCs w:val="24"/>
        </w:rPr>
        <w:t>erungen laut. Dies wurde mit den psychischen Folgen b</w:t>
      </w:r>
      <w:r w:rsidRPr="00B01FAE">
        <w:rPr>
          <w:sz w:val="24"/>
          <w:szCs w:val="24"/>
        </w:rPr>
        <w:t>egründet</w:t>
      </w:r>
      <w:r w:rsidRPr="00B01FAE">
        <w:rPr>
          <w:sz w:val="24"/>
          <w:szCs w:val="24"/>
        </w:rPr>
        <w:t xml:space="preserve">. Darüber hinaus wurde deutlich, </w:t>
      </w:r>
      <w:r w:rsidRPr="00B01FAE">
        <w:rPr>
          <w:sz w:val="24"/>
          <w:szCs w:val="24"/>
        </w:rPr>
        <w:t>da</w:t>
      </w:r>
      <w:r w:rsidRPr="00B01FAE">
        <w:rPr>
          <w:sz w:val="24"/>
          <w:szCs w:val="24"/>
        </w:rPr>
        <w:t>s</w:t>
      </w:r>
      <w:r w:rsidRPr="00B01FAE">
        <w:rPr>
          <w:sz w:val="24"/>
          <w:szCs w:val="24"/>
        </w:rPr>
        <w:t>s die Digitalisierung bisher mangelhaft ausgestaltet ist. Vor allem bei Menschen mit Armutser</w:t>
      </w:r>
      <w:r w:rsidRPr="00B01FAE">
        <w:rPr>
          <w:sz w:val="24"/>
          <w:szCs w:val="24"/>
        </w:rPr>
        <w:t>fahrung. Pikant war (und ist), ä</w:t>
      </w:r>
      <w:r w:rsidRPr="00B01FAE">
        <w:rPr>
          <w:sz w:val="24"/>
          <w:szCs w:val="24"/>
        </w:rPr>
        <w:t xml:space="preserve">rmere Menschen wurden </w:t>
      </w:r>
      <w:r w:rsidRPr="00B01FAE">
        <w:rPr>
          <w:sz w:val="24"/>
          <w:szCs w:val="24"/>
        </w:rPr>
        <w:t>und werden häufiger wegen Covid-19 i</w:t>
      </w:r>
      <w:r w:rsidRPr="00B01FAE">
        <w:rPr>
          <w:sz w:val="24"/>
          <w:szCs w:val="24"/>
        </w:rPr>
        <w:t xml:space="preserve">ntensivmedizinisch behandelt als Wohlhabende. Ein </w:t>
      </w:r>
      <w:r w:rsidRPr="00B01FAE">
        <w:rPr>
          <w:sz w:val="24"/>
          <w:szCs w:val="24"/>
        </w:rPr>
        <w:t>großer</w:t>
      </w:r>
      <w:r w:rsidRPr="00B01FAE">
        <w:rPr>
          <w:sz w:val="24"/>
          <w:szCs w:val="24"/>
        </w:rPr>
        <w:t xml:space="preserve"> Teil der Gesell</w:t>
      </w:r>
      <w:r w:rsidRPr="00B01FAE">
        <w:rPr>
          <w:sz w:val="24"/>
          <w:szCs w:val="24"/>
        </w:rPr>
        <w:t xml:space="preserve">schaft kann mehr und mehr ihren </w:t>
      </w:r>
      <w:r w:rsidRPr="00B01FAE">
        <w:rPr>
          <w:sz w:val="24"/>
          <w:szCs w:val="24"/>
        </w:rPr>
        <w:t xml:space="preserve">Aktivitäten nachgehen, nachdem die meisten Corona Maßnahmen aufgehoben wurden. Armutserfahrene hatten schon weit vor der Zeit von Corona einen </w:t>
      </w:r>
      <w:proofErr w:type="spellStart"/>
      <w:r w:rsidRPr="00B01FAE">
        <w:rPr>
          <w:sz w:val="24"/>
          <w:szCs w:val="24"/>
        </w:rPr>
        <w:t>Lockdown</w:t>
      </w:r>
      <w:proofErr w:type="spellEnd"/>
      <w:r w:rsidRPr="00B01FAE">
        <w:rPr>
          <w:sz w:val="24"/>
          <w:szCs w:val="24"/>
        </w:rPr>
        <w:t>. Dieser Dauerlockdown hat bei uns n</w:t>
      </w:r>
      <w:r w:rsidR="00B01FAE">
        <w:rPr>
          <w:sz w:val="24"/>
          <w:szCs w:val="24"/>
        </w:rPr>
        <w:t>ur einen anderen Namen: Hartz-IV</w:t>
      </w:r>
      <w:r w:rsidRPr="00B01FAE">
        <w:rPr>
          <w:sz w:val="24"/>
          <w:szCs w:val="24"/>
        </w:rPr>
        <w:t>!</w:t>
      </w:r>
    </w:p>
    <w:p w:rsidR="00F9629A" w:rsidRPr="00B01FAE" w:rsidRDefault="00F9629A" w:rsidP="00B01FAE">
      <w:pPr>
        <w:spacing w:line="360" w:lineRule="auto"/>
        <w:rPr>
          <w:sz w:val="24"/>
          <w:szCs w:val="24"/>
        </w:rPr>
      </w:pPr>
      <w:r w:rsidRPr="00B01FAE">
        <w:rPr>
          <w:sz w:val="24"/>
          <w:szCs w:val="24"/>
        </w:rPr>
        <w:t xml:space="preserve">Damit nicht genug! Daneben werden wir Armutserfahrene auch noch zusätzlich </w:t>
      </w:r>
      <w:r w:rsidRPr="00B01FAE">
        <w:rPr>
          <w:sz w:val="24"/>
          <w:szCs w:val="24"/>
        </w:rPr>
        <w:t>stigmatisiert</w:t>
      </w:r>
      <w:r w:rsidRPr="00B01FAE">
        <w:rPr>
          <w:sz w:val="24"/>
          <w:szCs w:val="24"/>
        </w:rPr>
        <w:t xml:space="preserve"> mit Äußerungen wie: Fau</w:t>
      </w:r>
      <w:r w:rsidR="00CF4739">
        <w:rPr>
          <w:sz w:val="24"/>
          <w:szCs w:val="24"/>
        </w:rPr>
        <w:t>les P</w:t>
      </w:r>
      <w:r w:rsidRPr="00B01FAE">
        <w:rPr>
          <w:sz w:val="24"/>
          <w:szCs w:val="24"/>
        </w:rPr>
        <w:t>ack, welches nur Geld kostet</w:t>
      </w:r>
      <w:r w:rsidRPr="00B01FAE">
        <w:rPr>
          <w:sz w:val="24"/>
          <w:szCs w:val="24"/>
        </w:rPr>
        <w:t>, die</w:t>
      </w:r>
      <w:r w:rsidR="00CF4739">
        <w:rPr>
          <w:sz w:val="24"/>
          <w:szCs w:val="24"/>
        </w:rPr>
        <w:t xml:space="preserve">s sind nur zwei Beispiele </w:t>
      </w:r>
      <w:r w:rsidRPr="00B01FAE">
        <w:rPr>
          <w:sz w:val="24"/>
          <w:szCs w:val="24"/>
        </w:rPr>
        <w:t xml:space="preserve">von </w:t>
      </w:r>
      <w:r w:rsidRPr="00B01FAE">
        <w:rPr>
          <w:sz w:val="24"/>
          <w:szCs w:val="24"/>
        </w:rPr>
        <w:lastRenderedPageBreak/>
        <w:t>V</w:t>
      </w:r>
      <w:r w:rsidRPr="00B01FAE">
        <w:rPr>
          <w:sz w:val="24"/>
          <w:szCs w:val="24"/>
        </w:rPr>
        <w:t>ielen. Darüb</w:t>
      </w:r>
      <w:r w:rsidRPr="00B01FAE">
        <w:rPr>
          <w:sz w:val="24"/>
          <w:szCs w:val="24"/>
        </w:rPr>
        <w:t>er hinaus werden wir auch noch g</w:t>
      </w:r>
      <w:r w:rsidRPr="00B01FAE">
        <w:rPr>
          <w:sz w:val="24"/>
          <w:szCs w:val="24"/>
        </w:rPr>
        <w:t>emieden und ausgegrenzt. Dies müssen wir Arm</w:t>
      </w:r>
      <w:r w:rsidRPr="00B01FAE">
        <w:rPr>
          <w:sz w:val="24"/>
          <w:szCs w:val="24"/>
        </w:rPr>
        <w:t xml:space="preserve">utserfahrene jeden Tag ertragen, </w:t>
      </w:r>
      <w:r w:rsidRPr="00B01FAE">
        <w:rPr>
          <w:sz w:val="24"/>
          <w:szCs w:val="24"/>
        </w:rPr>
        <w:t xml:space="preserve">ohne </w:t>
      </w:r>
      <w:r w:rsidRPr="00B01FAE">
        <w:rPr>
          <w:sz w:val="24"/>
          <w:szCs w:val="24"/>
        </w:rPr>
        <w:t>dass</w:t>
      </w:r>
      <w:r w:rsidR="00CF4739">
        <w:rPr>
          <w:sz w:val="24"/>
          <w:szCs w:val="24"/>
        </w:rPr>
        <w:t xml:space="preserve"> dies jemand i</w:t>
      </w:r>
      <w:r w:rsidRPr="00B01FAE">
        <w:rPr>
          <w:sz w:val="24"/>
          <w:szCs w:val="24"/>
        </w:rPr>
        <w:t xml:space="preserve">nteressiert. Dies </w:t>
      </w:r>
      <w:r w:rsidR="00B01FAE" w:rsidRPr="00B01FAE">
        <w:rPr>
          <w:sz w:val="24"/>
          <w:szCs w:val="24"/>
        </w:rPr>
        <w:t>verursacht</w:t>
      </w:r>
      <w:r w:rsidR="00B01FAE">
        <w:rPr>
          <w:sz w:val="24"/>
          <w:szCs w:val="24"/>
        </w:rPr>
        <w:t xml:space="preserve"> </w:t>
      </w:r>
      <w:r w:rsidR="00B01FAE" w:rsidRPr="00B01FAE">
        <w:rPr>
          <w:sz w:val="24"/>
          <w:szCs w:val="24"/>
        </w:rPr>
        <w:t>nicht</w:t>
      </w:r>
      <w:r w:rsidR="00B01FAE">
        <w:rPr>
          <w:sz w:val="24"/>
          <w:szCs w:val="24"/>
        </w:rPr>
        <w:t xml:space="preserve"> nur</w:t>
      </w:r>
      <w:r w:rsidRPr="00B01FAE">
        <w:rPr>
          <w:sz w:val="24"/>
          <w:szCs w:val="24"/>
        </w:rPr>
        <w:t xml:space="preserve"> psychische F</w:t>
      </w:r>
      <w:r w:rsidRPr="00B01FAE">
        <w:rPr>
          <w:sz w:val="24"/>
          <w:szCs w:val="24"/>
        </w:rPr>
        <w:t xml:space="preserve">olgen, sondern </w:t>
      </w:r>
      <w:r w:rsidR="00B01FAE">
        <w:rPr>
          <w:sz w:val="24"/>
          <w:szCs w:val="24"/>
        </w:rPr>
        <w:t xml:space="preserve">erzeugt </w:t>
      </w:r>
      <w:r w:rsidRPr="00B01FAE">
        <w:rPr>
          <w:sz w:val="24"/>
          <w:szCs w:val="24"/>
        </w:rPr>
        <w:t>darüber hinaus bei n</w:t>
      </w:r>
      <w:r w:rsidRPr="00B01FAE">
        <w:rPr>
          <w:sz w:val="24"/>
          <w:szCs w:val="24"/>
        </w:rPr>
        <w:t>icht gerade wenigen Betroffenen</w:t>
      </w:r>
      <w:r w:rsidRPr="00B01FAE">
        <w:rPr>
          <w:sz w:val="24"/>
          <w:szCs w:val="24"/>
        </w:rPr>
        <w:t xml:space="preserve"> Frust und Gleichgültigkeit. Dies schlägt sich an der Wahlurne nieder, entweder </w:t>
      </w:r>
      <w:r w:rsidR="00CF4739">
        <w:rPr>
          <w:sz w:val="24"/>
          <w:szCs w:val="24"/>
        </w:rPr>
        <w:t>es wird nicht g</w:t>
      </w:r>
      <w:r w:rsidRPr="00B01FAE">
        <w:rPr>
          <w:sz w:val="24"/>
          <w:szCs w:val="24"/>
        </w:rPr>
        <w:t>ewählt oder die r</w:t>
      </w:r>
      <w:r w:rsidRPr="00B01FAE">
        <w:rPr>
          <w:sz w:val="24"/>
          <w:szCs w:val="24"/>
        </w:rPr>
        <w:t xml:space="preserve">adikalen Parteien bekommen Zulauf. </w:t>
      </w:r>
    </w:p>
    <w:p w:rsidR="00E21423" w:rsidRPr="00B01FAE" w:rsidRDefault="00F9629A" w:rsidP="00B01FAE">
      <w:pPr>
        <w:spacing w:line="360" w:lineRule="auto"/>
        <w:rPr>
          <w:sz w:val="24"/>
          <w:szCs w:val="24"/>
        </w:rPr>
      </w:pPr>
      <w:r w:rsidRPr="00B01FAE">
        <w:rPr>
          <w:sz w:val="24"/>
          <w:szCs w:val="24"/>
        </w:rPr>
        <w:t>Zusätzlich macht die a</w:t>
      </w:r>
      <w:r w:rsidRPr="00B01FAE">
        <w:rPr>
          <w:sz w:val="24"/>
          <w:szCs w:val="24"/>
        </w:rPr>
        <w:t>ktuelle Inflation eine T</w:t>
      </w:r>
      <w:bookmarkStart w:id="0" w:name="_GoBack"/>
      <w:bookmarkEnd w:id="0"/>
      <w:r w:rsidRPr="00B01FAE">
        <w:rPr>
          <w:sz w:val="24"/>
          <w:szCs w:val="24"/>
        </w:rPr>
        <w:t>eilhabe in allen Bereichen nahezu unmöglich! Nach Angaben des Statistischen Bundesamtes ist die Teuerungsrate so hoch wie s</w:t>
      </w:r>
      <w:r w:rsidRPr="00B01FAE">
        <w:rPr>
          <w:sz w:val="24"/>
          <w:szCs w:val="24"/>
        </w:rPr>
        <w:t>eit 50 Jahren nicht mehr. Dies b</w:t>
      </w:r>
      <w:r w:rsidRPr="00B01FAE">
        <w:rPr>
          <w:sz w:val="24"/>
          <w:szCs w:val="24"/>
        </w:rPr>
        <w:t>egründet die Behörd</w:t>
      </w:r>
      <w:r w:rsidRPr="00B01FAE">
        <w:rPr>
          <w:sz w:val="24"/>
          <w:szCs w:val="24"/>
        </w:rPr>
        <w:t>e mit der Corona-Krise und den g</w:t>
      </w:r>
      <w:r w:rsidRPr="00B01FAE">
        <w:rPr>
          <w:sz w:val="24"/>
          <w:szCs w:val="24"/>
        </w:rPr>
        <w:t>estörten Lieferk</w:t>
      </w:r>
      <w:r w:rsidRPr="00B01FAE">
        <w:rPr>
          <w:sz w:val="24"/>
          <w:szCs w:val="24"/>
        </w:rPr>
        <w:t>etten. Zusätzlich befeuert der völkerrechtswidrige</w:t>
      </w:r>
      <w:r w:rsidRPr="00B01FAE">
        <w:rPr>
          <w:sz w:val="24"/>
          <w:szCs w:val="24"/>
        </w:rPr>
        <w:t xml:space="preserve"> Krieg in der Ukraine diesen Preisanstieg! Bei Lebensmittel – zum Beispiel – ist dies ein Kaufkraftverlust von 8,5% (ü. 12</w:t>
      </w:r>
      <w:r w:rsidRPr="00B01FAE">
        <w:rPr>
          <w:sz w:val="24"/>
          <w:szCs w:val="24"/>
        </w:rPr>
        <w:t xml:space="preserve">€), dieser Verlust ist im Januar bis in den Juli auf </w:t>
      </w:r>
      <w:r w:rsidRPr="00B01FAE">
        <w:rPr>
          <w:sz w:val="24"/>
          <w:szCs w:val="24"/>
        </w:rPr>
        <w:t>16,4% (ü. 24€) angestiegen, auf Basis</w:t>
      </w:r>
      <w:r w:rsidR="00B01FAE">
        <w:rPr>
          <w:sz w:val="24"/>
          <w:szCs w:val="24"/>
        </w:rPr>
        <w:t xml:space="preserve"> des RBEG 2020. Dies bedeutet, </w:t>
      </w:r>
      <w:r w:rsidRPr="00B01FAE">
        <w:rPr>
          <w:sz w:val="24"/>
          <w:szCs w:val="24"/>
        </w:rPr>
        <w:t xml:space="preserve">entweder weniger Essen oder dieses Defizit muss </w:t>
      </w:r>
      <w:r w:rsidR="00EE42E1" w:rsidRPr="00B01FAE">
        <w:rPr>
          <w:sz w:val="24"/>
          <w:szCs w:val="24"/>
        </w:rPr>
        <w:t xml:space="preserve">aus anderen Abteilungen (RBEG) finanziert werden. Somit kumuliert sich dies über alle </w:t>
      </w:r>
      <w:r w:rsidRPr="00B01FAE">
        <w:rPr>
          <w:sz w:val="24"/>
          <w:szCs w:val="24"/>
        </w:rPr>
        <w:t xml:space="preserve">Abteilungen hinweg von über 23€ im Januar bis hin in den Juni von rund 40€. Im Gegenzug gab es eine Regelsatzanpassung im Januar 20-22 von nur 0,7% bzw. 3€. </w:t>
      </w:r>
      <w:r w:rsidR="00B01FAE">
        <w:rPr>
          <w:sz w:val="24"/>
          <w:szCs w:val="24"/>
        </w:rPr>
        <w:t>Dies bedeutet: D</w:t>
      </w:r>
      <w:r w:rsidR="00EE42E1" w:rsidRPr="00B01FAE">
        <w:rPr>
          <w:sz w:val="24"/>
          <w:szCs w:val="24"/>
        </w:rPr>
        <w:t>ie Inflation s</w:t>
      </w:r>
      <w:r w:rsidRPr="00B01FAE">
        <w:rPr>
          <w:sz w:val="24"/>
          <w:szCs w:val="24"/>
        </w:rPr>
        <w:t xml:space="preserve">anktioniert uns, ohne </w:t>
      </w:r>
      <w:r w:rsidR="00EE42E1" w:rsidRPr="00B01FAE">
        <w:rPr>
          <w:sz w:val="24"/>
          <w:szCs w:val="24"/>
        </w:rPr>
        <w:t>dass</w:t>
      </w:r>
      <w:r w:rsidRPr="00B01FAE">
        <w:rPr>
          <w:sz w:val="24"/>
          <w:szCs w:val="24"/>
        </w:rPr>
        <w:t xml:space="preserve"> wir hierauf Einfluss nehmen können. Die Bundesreg</w:t>
      </w:r>
      <w:r w:rsidR="00EE42E1" w:rsidRPr="00B01FAE">
        <w:rPr>
          <w:sz w:val="24"/>
          <w:szCs w:val="24"/>
        </w:rPr>
        <w:t>ier</w:t>
      </w:r>
      <w:r w:rsidR="00B01FAE">
        <w:rPr>
          <w:sz w:val="24"/>
          <w:szCs w:val="24"/>
        </w:rPr>
        <w:t>ung muss zeitnah reagieren, das</w:t>
      </w:r>
      <w:r w:rsidR="00EE42E1" w:rsidRPr="00B01FAE">
        <w:rPr>
          <w:sz w:val="24"/>
          <w:szCs w:val="24"/>
        </w:rPr>
        <w:t xml:space="preserve"> hatte </w:t>
      </w:r>
      <w:r w:rsidRPr="00B01FAE">
        <w:rPr>
          <w:sz w:val="24"/>
          <w:szCs w:val="24"/>
        </w:rPr>
        <w:t>das Bundesverfassungsgericht bereits mehrfach entsc</w:t>
      </w:r>
      <w:r w:rsidR="00EE42E1" w:rsidRPr="00B01FAE">
        <w:rPr>
          <w:sz w:val="24"/>
          <w:szCs w:val="24"/>
        </w:rPr>
        <w:t>hieden!</w:t>
      </w:r>
    </w:p>
    <w:p w:rsidR="00EE42E1" w:rsidRPr="00B01FAE" w:rsidRDefault="00EE42E1" w:rsidP="00B01FAE">
      <w:pPr>
        <w:spacing w:line="360" w:lineRule="auto"/>
        <w:rPr>
          <w:sz w:val="24"/>
          <w:szCs w:val="24"/>
        </w:rPr>
      </w:pPr>
    </w:p>
    <w:p w:rsidR="00EE42E1" w:rsidRPr="00B01FAE" w:rsidRDefault="00EE42E1" w:rsidP="00B01FAE">
      <w:pPr>
        <w:spacing w:line="360" w:lineRule="auto"/>
        <w:rPr>
          <w:sz w:val="24"/>
          <w:szCs w:val="24"/>
        </w:rPr>
      </w:pPr>
      <w:r w:rsidRPr="00B01FAE">
        <w:rPr>
          <w:sz w:val="24"/>
          <w:szCs w:val="24"/>
        </w:rPr>
        <w:t>Diese e</w:t>
      </w:r>
      <w:r w:rsidRPr="00B01FAE">
        <w:rPr>
          <w:sz w:val="24"/>
          <w:szCs w:val="24"/>
        </w:rPr>
        <w:t xml:space="preserve">xistenzbedrohende </w:t>
      </w:r>
      <w:r w:rsidRPr="00B01FAE">
        <w:rPr>
          <w:sz w:val="24"/>
          <w:szCs w:val="24"/>
        </w:rPr>
        <w:t>Preissteigerung</w:t>
      </w:r>
      <w:r w:rsidRPr="00B01FAE">
        <w:rPr>
          <w:sz w:val="24"/>
          <w:szCs w:val="24"/>
        </w:rPr>
        <w:t xml:space="preserve"> wurde auch in einer Kurzexperti</w:t>
      </w:r>
      <w:r w:rsidR="00B01FAE">
        <w:rPr>
          <w:sz w:val="24"/>
          <w:szCs w:val="24"/>
        </w:rPr>
        <w:t>se für die Diakonie Deutschland vom 13. Juli 20-22</w:t>
      </w:r>
      <w:r w:rsidRPr="00B01FAE">
        <w:rPr>
          <w:sz w:val="24"/>
          <w:szCs w:val="24"/>
        </w:rPr>
        <w:t xml:space="preserve"> deutlich. Hierbei wurde von </w:t>
      </w:r>
      <w:r w:rsidRPr="00B01FAE">
        <w:rPr>
          <w:sz w:val="24"/>
          <w:szCs w:val="24"/>
        </w:rPr>
        <w:t xml:space="preserve">den Forschenden festgestellt, </w:t>
      </w:r>
      <w:r w:rsidRPr="00B01FAE">
        <w:rPr>
          <w:sz w:val="24"/>
          <w:szCs w:val="24"/>
        </w:rPr>
        <w:t>das</w:t>
      </w:r>
      <w:r w:rsidRPr="00B01FAE">
        <w:rPr>
          <w:sz w:val="24"/>
          <w:szCs w:val="24"/>
        </w:rPr>
        <w:t>s die u</w:t>
      </w:r>
      <w:r w:rsidRPr="00B01FAE">
        <w:rPr>
          <w:sz w:val="24"/>
          <w:szCs w:val="24"/>
        </w:rPr>
        <w:t xml:space="preserve">ntersten </w:t>
      </w:r>
      <w:proofErr w:type="spellStart"/>
      <w:r w:rsidRPr="00B01FAE">
        <w:rPr>
          <w:sz w:val="24"/>
          <w:szCs w:val="24"/>
        </w:rPr>
        <w:t>Dez</w:t>
      </w:r>
      <w:r w:rsidRPr="00B01FAE">
        <w:rPr>
          <w:sz w:val="24"/>
          <w:szCs w:val="24"/>
        </w:rPr>
        <w:t>ile</w:t>
      </w:r>
      <w:proofErr w:type="spellEnd"/>
      <w:r w:rsidRPr="00B01FAE">
        <w:rPr>
          <w:sz w:val="24"/>
          <w:szCs w:val="24"/>
        </w:rPr>
        <w:t xml:space="preserve"> übermäßig belasten wer</w:t>
      </w:r>
      <w:r w:rsidR="00B01FAE">
        <w:rPr>
          <w:sz w:val="24"/>
          <w:szCs w:val="24"/>
        </w:rPr>
        <w:t xml:space="preserve">den, </w:t>
      </w:r>
      <w:r w:rsidRPr="00B01FAE">
        <w:rPr>
          <w:sz w:val="24"/>
          <w:szCs w:val="24"/>
        </w:rPr>
        <w:t>um nur die notwendigsten Grundbedürfnisse wie</w:t>
      </w:r>
      <w:r w:rsidRPr="00B01FAE">
        <w:rPr>
          <w:sz w:val="24"/>
          <w:szCs w:val="24"/>
        </w:rPr>
        <w:t xml:space="preserve"> Wohne</w:t>
      </w:r>
      <w:r w:rsidRPr="00B01FAE">
        <w:rPr>
          <w:sz w:val="24"/>
          <w:szCs w:val="24"/>
        </w:rPr>
        <w:t>n, Lebensmittel und Energie zu f</w:t>
      </w:r>
      <w:r w:rsidRPr="00B01FAE">
        <w:rPr>
          <w:sz w:val="24"/>
          <w:szCs w:val="24"/>
        </w:rPr>
        <w:t>ina</w:t>
      </w:r>
      <w:r w:rsidRPr="00B01FAE">
        <w:rPr>
          <w:sz w:val="24"/>
          <w:szCs w:val="24"/>
        </w:rPr>
        <w:t>nzieren. Im Gegenzug nimmt der existenzbedrohende Z</w:t>
      </w:r>
      <w:r w:rsidRPr="00B01FAE">
        <w:rPr>
          <w:sz w:val="24"/>
          <w:szCs w:val="24"/>
        </w:rPr>
        <w:t xml:space="preserve">ustand bei oberen </w:t>
      </w:r>
      <w:proofErr w:type="spellStart"/>
      <w:r w:rsidRPr="00B01FAE">
        <w:rPr>
          <w:sz w:val="24"/>
          <w:szCs w:val="24"/>
        </w:rPr>
        <w:t>Dezilen</w:t>
      </w:r>
      <w:proofErr w:type="spellEnd"/>
      <w:r w:rsidRPr="00B01FAE">
        <w:rPr>
          <w:sz w:val="24"/>
          <w:szCs w:val="24"/>
        </w:rPr>
        <w:t xml:space="preserve"> Stü</w:t>
      </w:r>
      <w:r w:rsidRPr="00B01FAE">
        <w:rPr>
          <w:sz w:val="24"/>
          <w:szCs w:val="24"/>
        </w:rPr>
        <w:t xml:space="preserve">ck für Stück ab. Dadurch wurde deutlich, </w:t>
      </w:r>
      <w:r w:rsidRPr="00B01FAE">
        <w:rPr>
          <w:sz w:val="24"/>
          <w:szCs w:val="24"/>
        </w:rPr>
        <w:t>das</w:t>
      </w:r>
      <w:r w:rsidRPr="00B01FAE">
        <w:rPr>
          <w:sz w:val="24"/>
          <w:szCs w:val="24"/>
        </w:rPr>
        <w:t xml:space="preserve">s die untersten </w:t>
      </w:r>
      <w:proofErr w:type="spellStart"/>
      <w:r w:rsidRPr="00B01FAE">
        <w:rPr>
          <w:sz w:val="24"/>
          <w:szCs w:val="24"/>
        </w:rPr>
        <w:t>Dezile</w:t>
      </w:r>
      <w:proofErr w:type="spellEnd"/>
      <w:r w:rsidRPr="00B01FAE">
        <w:rPr>
          <w:sz w:val="24"/>
          <w:szCs w:val="24"/>
        </w:rPr>
        <w:t xml:space="preserve"> über 60% </w:t>
      </w:r>
      <w:r w:rsidRPr="00B01FAE">
        <w:rPr>
          <w:sz w:val="24"/>
          <w:szCs w:val="24"/>
        </w:rPr>
        <w:t>des Ei</w:t>
      </w:r>
      <w:r w:rsidRPr="00B01FAE">
        <w:rPr>
          <w:sz w:val="24"/>
          <w:szCs w:val="24"/>
        </w:rPr>
        <w:t>nkommens für die e</w:t>
      </w:r>
      <w:r w:rsidRPr="00B01FAE">
        <w:rPr>
          <w:sz w:val="24"/>
          <w:szCs w:val="24"/>
        </w:rPr>
        <w:t xml:space="preserve">xistenznotwendigen </w:t>
      </w:r>
      <w:r w:rsidRPr="00B01FAE">
        <w:rPr>
          <w:sz w:val="24"/>
          <w:szCs w:val="24"/>
        </w:rPr>
        <w:t>Ausgaben</w:t>
      </w:r>
      <w:r w:rsidRPr="00B01FAE">
        <w:rPr>
          <w:sz w:val="24"/>
          <w:szCs w:val="24"/>
        </w:rPr>
        <w:t xml:space="preserve"> </w:t>
      </w:r>
      <w:r w:rsidR="00B01FAE" w:rsidRPr="00B01FAE">
        <w:rPr>
          <w:sz w:val="24"/>
          <w:szCs w:val="24"/>
        </w:rPr>
        <w:t>bereithalten</w:t>
      </w:r>
      <w:r w:rsidRPr="00B01FAE">
        <w:rPr>
          <w:sz w:val="24"/>
          <w:szCs w:val="24"/>
        </w:rPr>
        <w:t xml:space="preserve"> müssen. Dieses V</w:t>
      </w:r>
      <w:r w:rsidRPr="00B01FAE">
        <w:rPr>
          <w:sz w:val="24"/>
          <w:szCs w:val="24"/>
        </w:rPr>
        <w:t xml:space="preserve">erhältnis nimmt über die untersten </w:t>
      </w:r>
      <w:proofErr w:type="spellStart"/>
      <w:r w:rsidRPr="00B01FAE">
        <w:rPr>
          <w:sz w:val="24"/>
          <w:szCs w:val="24"/>
        </w:rPr>
        <w:t>Dezile</w:t>
      </w:r>
      <w:proofErr w:type="spellEnd"/>
      <w:r w:rsidRPr="00B01FAE">
        <w:rPr>
          <w:sz w:val="24"/>
          <w:szCs w:val="24"/>
        </w:rPr>
        <w:t xml:space="preserve"> bis hin zu den oberen</w:t>
      </w:r>
      <w:r w:rsidRPr="00B01FAE">
        <w:rPr>
          <w:sz w:val="24"/>
          <w:szCs w:val="24"/>
        </w:rPr>
        <w:t xml:space="preserve"> Gruppen auf 44% ab. Im Rahmen der Präs</w:t>
      </w:r>
      <w:r w:rsidRPr="00B01FAE">
        <w:rPr>
          <w:sz w:val="24"/>
          <w:szCs w:val="24"/>
        </w:rPr>
        <w:t>entation wurde vom Ulrich Lilie</w:t>
      </w:r>
      <w:r w:rsidR="00B01FAE">
        <w:rPr>
          <w:sz w:val="24"/>
          <w:szCs w:val="24"/>
        </w:rPr>
        <w:t>, Vorstand Diakonie Deutschland</w:t>
      </w:r>
      <w:r w:rsidRPr="00B01FAE">
        <w:rPr>
          <w:sz w:val="24"/>
          <w:szCs w:val="24"/>
        </w:rPr>
        <w:t xml:space="preserve"> </w:t>
      </w:r>
      <w:r w:rsidRPr="00B01FAE">
        <w:rPr>
          <w:sz w:val="24"/>
          <w:szCs w:val="24"/>
        </w:rPr>
        <w:t xml:space="preserve">und Prof. Marcel </w:t>
      </w:r>
      <w:proofErr w:type="spellStart"/>
      <w:r w:rsidRPr="00B01FAE">
        <w:rPr>
          <w:sz w:val="24"/>
          <w:szCs w:val="24"/>
        </w:rPr>
        <w:t>Fratsc</w:t>
      </w:r>
      <w:r w:rsidRPr="00B01FAE">
        <w:rPr>
          <w:sz w:val="24"/>
          <w:szCs w:val="24"/>
        </w:rPr>
        <w:t>her</w:t>
      </w:r>
      <w:proofErr w:type="spellEnd"/>
      <w:r w:rsidRPr="00B01FAE">
        <w:rPr>
          <w:sz w:val="24"/>
          <w:szCs w:val="24"/>
        </w:rPr>
        <w:t xml:space="preserve">, </w:t>
      </w:r>
      <w:r w:rsidR="00B01FAE">
        <w:rPr>
          <w:sz w:val="24"/>
          <w:szCs w:val="24"/>
        </w:rPr>
        <w:t>Leiter des Deutschen</w:t>
      </w:r>
      <w:r w:rsidRPr="00B01FAE">
        <w:rPr>
          <w:sz w:val="24"/>
          <w:szCs w:val="24"/>
        </w:rPr>
        <w:t xml:space="preserve"> Institut</w:t>
      </w:r>
      <w:r w:rsidR="00B01FAE">
        <w:rPr>
          <w:sz w:val="24"/>
          <w:szCs w:val="24"/>
        </w:rPr>
        <w:t>es</w:t>
      </w:r>
      <w:r w:rsidRPr="00B01FAE">
        <w:rPr>
          <w:sz w:val="24"/>
          <w:szCs w:val="24"/>
        </w:rPr>
        <w:t xml:space="preserve"> für Wirtschaftsforschung, davor gewarnt, </w:t>
      </w:r>
      <w:r w:rsidRPr="00B01FAE">
        <w:rPr>
          <w:sz w:val="24"/>
          <w:szCs w:val="24"/>
        </w:rPr>
        <w:t>das</w:t>
      </w:r>
      <w:r w:rsidRPr="00B01FAE">
        <w:rPr>
          <w:sz w:val="24"/>
          <w:szCs w:val="24"/>
        </w:rPr>
        <w:t>s ein Nichtstun den s</w:t>
      </w:r>
      <w:r w:rsidRPr="00B01FAE">
        <w:rPr>
          <w:sz w:val="24"/>
          <w:szCs w:val="24"/>
        </w:rPr>
        <w:t>ozialen Frieden</w:t>
      </w:r>
      <w:r w:rsidRPr="00B01FAE">
        <w:rPr>
          <w:sz w:val="24"/>
          <w:szCs w:val="24"/>
        </w:rPr>
        <w:t xml:space="preserve"> und DIE Demokratie gefährdet! </w:t>
      </w:r>
    </w:p>
    <w:p w:rsidR="00EE42E1" w:rsidRPr="00B01FAE" w:rsidRDefault="00EE42E1" w:rsidP="00B01FAE">
      <w:pPr>
        <w:spacing w:line="360" w:lineRule="auto"/>
        <w:rPr>
          <w:sz w:val="24"/>
          <w:szCs w:val="24"/>
        </w:rPr>
      </w:pPr>
      <w:r w:rsidRPr="00B01FAE">
        <w:rPr>
          <w:sz w:val="24"/>
          <w:szCs w:val="24"/>
        </w:rPr>
        <w:t>Ein weiterer Preistreiber ist die Einf</w:t>
      </w:r>
      <w:r w:rsidRPr="00B01FAE">
        <w:rPr>
          <w:sz w:val="24"/>
          <w:szCs w:val="24"/>
        </w:rPr>
        <w:t>ührung eines CO² Preis je Tonne, die i</w:t>
      </w:r>
      <w:r w:rsidRPr="00B01FAE">
        <w:rPr>
          <w:sz w:val="24"/>
          <w:szCs w:val="24"/>
        </w:rPr>
        <w:t>mitiert wird. Hierbei müssen wir Armutserfahrene diesen Preis in voller Höhe tragen, obwohl wir w</w:t>
      </w:r>
      <w:r w:rsidRPr="00B01FAE">
        <w:rPr>
          <w:sz w:val="24"/>
          <w:szCs w:val="24"/>
        </w:rPr>
        <w:t xml:space="preserve">eit </w:t>
      </w:r>
      <w:r w:rsidRPr="00B01FAE">
        <w:rPr>
          <w:sz w:val="24"/>
          <w:szCs w:val="24"/>
        </w:rPr>
        <w:lastRenderedPageBreak/>
        <w:t>weniger als die Hälfte CO² imitieren als der Bundesdeutsche Durchschnitt</w:t>
      </w:r>
      <w:r w:rsidRPr="00B01FAE">
        <w:rPr>
          <w:sz w:val="24"/>
          <w:szCs w:val="24"/>
        </w:rPr>
        <w:t>. Dies beruht auf D</w:t>
      </w:r>
      <w:r w:rsidRPr="00B01FAE">
        <w:rPr>
          <w:sz w:val="24"/>
          <w:szCs w:val="24"/>
        </w:rPr>
        <w:t>atenbasis des Umweltbundesamtes</w:t>
      </w:r>
      <w:r w:rsidRPr="00B01FAE">
        <w:rPr>
          <w:sz w:val="24"/>
          <w:szCs w:val="24"/>
        </w:rPr>
        <w:t xml:space="preserve"> in Verbindung mit eig</w:t>
      </w:r>
      <w:r w:rsidR="00B01FAE">
        <w:rPr>
          <w:sz w:val="24"/>
          <w:szCs w:val="24"/>
        </w:rPr>
        <w:t>e</w:t>
      </w:r>
      <w:r w:rsidRPr="00B01FAE">
        <w:rPr>
          <w:sz w:val="24"/>
          <w:szCs w:val="24"/>
        </w:rPr>
        <w:t>nen Berechnungen! Aber…. Wie es scheint ist noch lange keine Lösung in Sicht – Stichwort Klima</w:t>
      </w:r>
      <w:r w:rsidRPr="00B01FAE">
        <w:rPr>
          <w:sz w:val="24"/>
          <w:szCs w:val="24"/>
        </w:rPr>
        <w:t xml:space="preserve">geld? </w:t>
      </w:r>
    </w:p>
    <w:p w:rsidR="00EE42E1" w:rsidRPr="00B01FAE" w:rsidRDefault="00EE42E1" w:rsidP="00B01FAE">
      <w:pPr>
        <w:spacing w:line="360" w:lineRule="auto"/>
        <w:rPr>
          <w:sz w:val="24"/>
          <w:szCs w:val="24"/>
        </w:rPr>
      </w:pPr>
      <w:r w:rsidRPr="00B01FAE">
        <w:rPr>
          <w:sz w:val="24"/>
          <w:szCs w:val="24"/>
        </w:rPr>
        <w:t>S</w:t>
      </w:r>
      <w:r w:rsidR="00B01FAE">
        <w:rPr>
          <w:sz w:val="24"/>
          <w:szCs w:val="24"/>
        </w:rPr>
        <w:t>omit f</w:t>
      </w:r>
      <w:r w:rsidRPr="00B01FAE">
        <w:rPr>
          <w:sz w:val="24"/>
          <w:szCs w:val="24"/>
        </w:rPr>
        <w:t>ordern wir – NEIN – wir e</w:t>
      </w:r>
      <w:r w:rsidR="00B01FAE">
        <w:rPr>
          <w:sz w:val="24"/>
          <w:szCs w:val="24"/>
        </w:rPr>
        <w:t xml:space="preserve">rwarten, - auch eine Zeitenwende </w:t>
      </w:r>
      <w:r w:rsidRPr="00B01FAE">
        <w:rPr>
          <w:sz w:val="24"/>
          <w:szCs w:val="24"/>
        </w:rPr>
        <w:t>Post</w:t>
      </w:r>
      <w:r w:rsidR="00B01FAE">
        <w:rPr>
          <w:sz w:val="24"/>
          <w:szCs w:val="24"/>
        </w:rPr>
        <w:t xml:space="preserve"> Hartz-IV</w:t>
      </w:r>
      <w:r w:rsidRPr="00B01FAE">
        <w:rPr>
          <w:sz w:val="24"/>
          <w:szCs w:val="24"/>
        </w:rPr>
        <w:t>! Auch wir Armutserfahrene und Grund</w:t>
      </w:r>
      <w:r w:rsidRPr="00B01FAE">
        <w:rPr>
          <w:sz w:val="24"/>
          <w:szCs w:val="24"/>
        </w:rPr>
        <w:t>sicherungsbezieher haben einen würdevollen und r</w:t>
      </w:r>
      <w:r w:rsidRPr="00B01FAE">
        <w:rPr>
          <w:sz w:val="24"/>
          <w:szCs w:val="24"/>
        </w:rPr>
        <w:t xml:space="preserve">espektvollen Umgang auf </w:t>
      </w:r>
      <w:r w:rsidRPr="00B01FAE">
        <w:rPr>
          <w:sz w:val="24"/>
          <w:szCs w:val="24"/>
        </w:rPr>
        <w:t>Augenhöhe verdient. Damit wir</w:t>
      </w:r>
      <w:r w:rsidRPr="00B01FAE">
        <w:rPr>
          <w:sz w:val="24"/>
          <w:szCs w:val="24"/>
        </w:rPr>
        <w:t xml:space="preserve"> unsere Teilhabe in allen B</w:t>
      </w:r>
      <w:r w:rsidRPr="00B01FAE">
        <w:rPr>
          <w:sz w:val="24"/>
          <w:szCs w:val="24"/>
        </w:rPr>
        <w:t>ereichen wie „D</w:t>
      </w:r>
      <w:r w:rsidRPr="00B01FAE">
        <w:rPr>
          <w:sz w:val="24"/>
          <w:szCs w:val="24"/>
        </w:rPr>
        <w:t>er Sozialen Teilhabe“; Der Demokratischen Teilhabe“ und „Der Digita</w:t>
      </w:r>
      <w:r w:rsidRPr="00B01FAE">
        <w:rPr>
          <w:sz w:val="24"/>
          <w:szCs w:val="24"/>
        </w:rPr>
        <w:t xml:space="preserve">len Teilhabe“ nachhaltig sowie selbstbestimmt </w:t>
      </w:r>
      <w:r w:rsidR="00B01FAE" w:rsidRPr="00B01FAE">
        <w:rPr>
          <w:sz w:val="24"/>
          <w:szCs w:val="24"/>
        </w:rPr>
        <w:t>mit Leben</w:t>
      </w:r>
      <w:r w:rsidRPr="00B01FAE">
        <w:rPr>
          <w:sz w:val="24"/>
          <w:szCs w:val="24"/>
        </w:rPr>
        <w:t xml:space="preserve"> füllen </w:t>
      </w:r>
      <w:r w:rsidRPr="00B01FAE">
        <w:rPr>
          <w:sz w:val="24"/>
          <w:szCs w:val="24"/>
        </w:rPr>
        <w:t>können.</w:t>
      </w:r>
      <w:r w:rsidRPr="00B01FAE">
        <w:rPr>
          <w:sz w:val="24"/>
          <w:szCs w:val="24"/>
        </w:rPr>
        <w:t xml:space="preserve"> Dies</w:t>
      </w:r>
      <w:r w:rsidRPr="00B01FAE">
        <w:rPr>
          <w:sz w:val="24"/>
          <w:szCs w:val="24"/>
        </w:rPr>
        <w:t xml:space="preserve"> Bedeutet: Schluss mit der Mangelwirtschaft, die uns an den untersten Rand der Gesellschaft geführt hat! Somit schließen wir uns vielen weiteren Sozialpartner an, dass die Regelsätze unabhä</w:t>
      </w:r>
      <w:r w:rsidRPr="00B01FAE">
        <w:rPr>
          <w:sz w:val="24"/>
          <w:szCs w:val="24"/>
        </w:rPr>
        <w:t>ngig von der Kassenlage massiv erhöht und k</w:t>
      </w:r>
      <w:r w:rsidRPr="00B01FAE">
        <w:rPr>
          <w:sz w:val="24"/>
          <w:szCs w:val="24"/>
        </w:rPr>
        <w:t>risenfest ausgestaltet</w:t>
      </w:r>
      <w:r w:rsidRPr="00B01FAE">
        <w:rPr>
          <w:sz w:val="24"/>
          <w:szCs w:val="24"/>
        </w:rPr>
        <w:t xml:space="preserve"> werden müssen! Wir sind gerne bereit, bei diesen Prozess t</w:t>
      </w:r>
      <w:r w:rsidRPr="00B01FAE">
        <w:rPr>
          <w:sz w:val="24"/>
          <w:szCs w:val="24"/>
        </w:rPr>
        <w:t xml:space="preserve">atkräftig zu </w:t>
      </w:r>
      <w:r w:rsidRPr="00B01FAE">
        <w:rPr>
          <w:sz w:val="24"/>
          <w:szCs w:val="24"/>
        </w:rPr>
        <w:t xml:space="preserve">unterstützen! </w:t>
      </w:r>
      <w:r w:rsidRPr="00B01FAE">
        <w:rPr>
          <w:sz w:val="24"/>
          <w:szCs w:val="24"/>
        </w:rPr>
        <w:t xml:space="preserve"> </w:t>
      </w:r>
    </w:p>
    <w:p w:rsidR="00EE42E1" w:rsidRPr="00B01FAE" w:rsidRDefault="00EE42E1" w:rsidP="00B01FAE">
      <w:pPr>
        <w:spacing w:line="360" w:lineRule="auto"/>
        <w:rPr>
          <w:sz w:val="24"/>
          <w:szCs w:val="24"/>
        </w:rPr>
      </w:pPr>
      <w:r w:rsidRPr="00B01FAE">
        <w:rPr>
          <w:sz w:val="24"/>
          <w:szCs w:val="24"/>
        </w:rPr>
        <w:t>Zum Schluss n</w:t>
      </w:r>
      <w:r w:rsidRPr="00B01FAE">
        <w:rPr>
          <w:sz w:val="24"/>
          <w:szCs w:val="24"/>
        </w:rPr>
        <w:t>och eine p</w:t>
      </w:r>
      <w:r w:rsidRPr="00B01FAE">
        <w:rPr>
          <w:sz w:val="24"/>
          <w:szCs w:val="24"/>
        </w:rPr>
        <w:t xml:space="preserve">ersönliche Bemerkung: Nach nahezu 40 Jahre in mit </w:t>
      </w:r>
      <w:r w:rsidRPr="00B01FAE">
        <w:rPr>
          <w:sz w:val="24"/>
          <w:szCs w:val="24"/>
        </w:rPr>
        <w:t>diesem Sozialsystem musste ich V</w:t>
      </w:r>
      <w:r w:rsidRPr="00B01FAE">
        <w:rPr>
          <w:sz w:val="24"/>
          <w:szCs w:val="24"/>
        </w:rPr>
        <w:t xml:space="preserve">ieles ertragen. </w:t>
      </w:r>
      <w:r w:rsidRPr="00B01FAE">
        <w:rPr>
          <w:sz w:val="24"/>
          <w:szCs w:val="24"/>
        </w:rPr>
        <w:t>Gewalt</w:t>
      </w:r>
      <w:r w:rsidRPr="00B01FAE">
        <w:rPr>
          <w:sz w:val="24"/>
          <w:szCs w:val="24"/>
        </w:rPr>
        <w:t xml:space="preserve"> in der Schulzeit; 5 Jahre Erziehungshilfe; nahezu 30 Jahre in der Arbeitsvermittlung, davon 14 Jahre Har</w:t>
      </w:r>
      <w:r w:rsidRPr="00B01FAE">
        <w:rPr>
          <w:sz w:val="24"/>
          <w:szCs w:val="24"/>
        </w:rPr>
        <w:t>t</w:t>
      </w:r>
      <w:r w:rsidRPr="00B01FAE">
        <w:rPr>
          <w:sz w:val="24"/>
          <w:szCs w:val="24"/>
        </w:rPr>
        <w:t>z</w:t>
      </w:r>
      <w:r w:rsidRPr="00B01FAE">
        <w:rPr>
          <w:sz w:val="24"/>
          <w:szCs w:val="24"/>
        </w:rPr>
        <w:t>-IV und zuletzt die a</w:t>
      </w:r>
      <w:r w:rsidRPr="00B01FAE">
        <w:rPr>
          <w:sz w:val="24"/>
          <w:szCs w:val="24"/>
        </w:rPr>
        <w:t>lltägliche Stigmat</w:t>
      </w:r>
      <w:r w:rsidRPr="00B01FAE">
        <w:rPr>
          <w:sz w:val="24"/>
          <w:szCs w:val="24"/>
        </w:rPr>
        <w:t xml:space="preserve">isierung; Ausgrenzung und das </w:t>
      </w:r>
      <w:proofErr w:type="spellStart"/>
      <w:r w:rsidRPr="00B01FAE">
        <w:rPr>
          <w:sz w:val="24"/>
          <w:szCs w:val="24"/>
        </w:rPr>
        <w:t>Unerwünschtsein</w:t>
      </w:r>
      <w:proofErr w:type="spellEnd"/>
      <w:r w:rsidRPr="00B01FAE">
        <w:rPr>
          <w:sz w:val="24"/>
          <w:szCs w:val="24"/>
        </w:rPr>
        <w:t>. Verschärfend hinzu, kommt noch meine p</w:t>
      </w:r>
      <w:r w:rsidRPr="00B01FAE">
        <w:rPr>
          <w:sz w:val="24"/>
          <w:szCs w:val="24"/>
        </w:rPr>
        <w:t>sychische Erkrankung und Schwerbehinderung</w:t>
      </w:r>
      <w:r w:rsidR="00B01FAE" w:rsidRPr="00B01FAE">
        <w:rPr>
          <w:sz w:val="24"/>
          <w:szCs w:val="24"/>
        </w:rPr>
        <w:t>,</w:t>
      </w:r>
      <w:r w:rsidRPr="00B01FAE">
        <w:rPr>
          <w:sz w:val="24"/>
          <w:szCs w:val="24"/>
        </w:rPr>
        <w:t xml:space="preserve"> was</w:t>
      </w:r>
      <w:r w:rsidR="00B01FAE" w:rsidRPr="00B01FAE">
        <w:rPr>
          <w:sz w:val="24"/>
          <w:szCs w:val="24"/>
        </w:rPr>
        <w:t xml:space="preserve"> die Sache nicht besser macht</w:t>
      </w:r>
      <w:r w:rsidR="00B01FAE">
        <w:rPr>
          <w:sz w:val="24"/>
          <w:szCs w:val="24"/>
        </w:rPr>
        <w:t xml:space="preserve"> und damit bin i</w:t>
      </w:r>
      <w:r w:rsidRPr="00B01FAE">
        <w:rPr>
          <w:sz w:val="24"/>
          <w:szCs w:val="24"/>
        </w:rPr>
        <w:t>ch nicht allein. Somit ist m</w:t>
      </w:r>
      <w:r w:rsidR="00B01FAE" w:rsidRPr="00B01FAE">
        <w:rPr>
          <w:sz w:val="24"/>
          <w:szCs w:val="24"/>
        </w:rPr>
        <w:t>ein Vertrauen auf allen Feldern</w:t>
      </w:r>
      <w:r w:rsidR="00B01FAE">
        <w:rPr>
          <w:sz w:val="24"/>
          <w:szCs w:val="24"/>
        </w:rPr>
        <w:t xml:space="preserve">, </w:t>
      </w:r>
      <w:r w:rsidRPr="00B01FAE">
        <w:rPr>
          <w:sz w:val="24"/>
          <w:szCs w:val="24"/>
        </w:rPr>
        <w:t>wie in die Politik, Verwaltung</w:t>
      </w:r>
      <w:r w:rsidR="00B01FAE" w:rsidRPr="00B01FAE">
        <w:rPr>
          <w:sz w:val="24"/>
          <w:szCs w:val="24"/>
        </w:rPr>
        <w:t xml:space="preserve">, Gesellschaft und Wirtschaft </w:t>
      </w:r>
      <w:r w:rsidRPr="00B01FAE">
        <w:rPr>
          <w:sz w:val="24"/>
          <w:szCs w:val="24"/>
        </w:rPr>
        <w:t>völlig erloschen. Somit meine Frage: Wie wollen SIE mein Vertrauen wie</w:t>
      </w:r>
      <w:r w:rsidR="00B01FAE" w:rsidRPr="00B01FAE">
        <w:rPr>
          <w:sz w:val="24"/>
          <w:szCs w:val="24"/>
        </w:rPr>
        <w:t>der anfachen? Die Teilhabe ist divers, wie unsere Gesellschaft.</w:t>
      </w:r>
      <w:r w:rsidRPr="00B01FAE">
        <w:rPr>
          <w:sz w:val="24"/>
          <w:szCs w:val="24"/>
        </w:rPr>
        <w:t xml:space="preserve"> </w:t>
      </w:r>
      <w:r w:rsidR="00B01FAE" w:rsidRPr="00B01FAE">
        <w:rPr>
          <w:sz w:val="24"/>
          <w:szCs w:val="24"/>
        </w:rPr>
        <w:t>Wir haben</w:t>
      </w:r>
      <w:r w:rsidRPr="00B01FAE">
        <w:rPr>
          <w:sz w:val="24"/>
          <w:szCs w:val="24"/>
        </w:rPr>
        <w:t xml:space="preserve"> zu reden. Somit übergebe Ich das Wort an meine Mitstreitenden zum Thema</w:t>
      </w:r>
      <w:r w:rsidR="00B01FAE" w:rsidRPr="00B01FAE">
        <w:rPr>
          <w:sz w:val="24"/>
          <w:szCs w:val="24"/>
        </w:rPr>
        <w:t xml:space="preserve"> soziale Teilhabe.</w:t>
      </w:r>
    </w:p>
    <w:sectPr w:rsidR="00EE42E1" w:rsidRPr="00B01F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9A"/>
    <w:rsid w:val="00B01FAE"/>
    <w:rsid w:val="00CF4739"/>
    <w:rsid w:val="00E21423"/>
    <w:rsid w:val="00EE42E1"/>
    <w:rsid w:val="00F9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751E-9179-4729-94BB-FB98E357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rlobello</dc:creator>
  <cp:keywords/>
  <dc:description/>
  <cp:lastModifiedBy>rlobello</cp:lastModifiedBy>
  <cp:revision>2</cp:revision>
  <dcterms:created xsi:type="dcterms:W3CDTF">2022-08-01T08:32:00Z</dcterms:created>
  <dcterms:modified xsi:type="dcterms:W3CDTF">2022-08-01T09:05:00Z</dcterms:modified>
</cp:coreProperties>
</file>